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3" w:type="dxa"/>
        <w:tblInd w:w="-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1497"/>
        <w:gridCol w:w="6237"/>
      </w:tblGrid>
      <w:tr w:rsidR="00F371DA" w14:paraId="2BA4D3C2" w14:textId="77777777" w:rsidTr="00C21621">
        <w:tc>
          <w:tcPr>
            <w:tcW w:w="100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79611" w14:textId="77777777" w:rsidR="00F371DA" w:rsidRDefault="00366501">
            <w:pPr>
              <w:jc w:val="center"/>
              <w:rPr>
                <w:rFonts w:ascii="Bookman Old Style" w:hAnsi="Bookman Old Style" w:cs="Bookman Old Style"/>
                <w:sz w:val="36"/>
              </w:rPr>
            </w:pPr>
            <w:r>
              <w:rPr>
                <w:rFonts w:ascii="Bookman Old Style" w:hAnsi="Bookman Old Style" w:cs="Bookman Old Style"/>
                <w:b/>
                <w:sz w:val="40"/>
              </w:rPr>
              <w:t xml:space="preserve">Reklamační </w:t>
            </w:r>
            <w:proofErr w:type="gramStart"/>
            <w:r>
              <w:rPr>
                <w:rFonts w:ascii="Bookman Old Style" w:hAnsi="Bookman Old Style" w:cs="Bookman Old Style"/>
                <w:b/>
                <w:sz w:val="40"/>
              </w:rPr>
              <w:t>protokol :</w:t>
            </w:r>
            <w:proofErr w:type="gramEnd"/>
          </w:p>
        </w:tc>
      </w:tr>
      <w:tr w:rsidR="00F371DA" w14:paraId="5624D3AD" w14:textId="77777777" w:rsidTr="00C2162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C7B30" w14:textId="77777777" w:rsidR="00F371DA" w:rsidRDefault="0036650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Firma uplatňující nárok reklamace:</w:t>
            </w:r>
          </w:p>
        </w:tc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EC5BE" w14:textId="77777777" w:rsidR="00F371DA" w:rsidRDefault="00F371DA">
            <w:pPr>
              <w:rPr>
                <w:rFonts w:ascii="Tahoma" w:hAnsi="Tahoma" w:cs="Tahoma"/>
                <w:sz w:val="24"/>
              </w:rPr>
            </w:pPr>
          </w:p>
        </w:tc>
      </w:tr>
      <w:tr w:rsidR="00F371DA" w14:paraId="39ADAB1F" w14:textId="77777777" w:rsidTr="00C2162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982E4" w14:textId="77777777" w:rsidR="00F371DA" w:rsidRDefault="0036650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Adresa </w:t>
            </w:r>
            <w:proofErr w:type="spellStart"/>
            <w:proofErr w:type="gramStart"/>
            <w:r>
              <w:rPr>
                <w:rFonts w:ascii="Tahoma" w:hAnsi="Tahoma" w:cs="Tahoma"/>
                <w:sz w:val="24"/>
              </w:rPr>
              <w:t>provozu,kde</w:t>
            </w:r>
            <w:proofErr w:type="spellEnd"/>
            <w:proofErr w:type="gramEnd"/>
            <w:r>
              <w:rPr>
                <w:rFonts w:ascii="Tahoma" w:hAnsi="Tahoma" w:cs="Tahoma"/>
                <w:sz w:val="24"/>
              </w:rPr>
              <w:t xml:space="preserve"> k reklamaci došlo :</w:t>
            </w:r>
          </w:p>
        </w:tc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F4602" w14:textId="77777777" w:rsidR="00F371DA" w:rsidRDefault="00F371DA">
            <w:pPr>
              <w:rPr>
                <w:rFonts w:ascii="Tahoma" w:hAnsi="Tahoma" w:cs="Tahoma"/>
                <w:sz w:val="24"/>
              </w:rPr>
            </w:pPr>
          </w:p>
        </w:tc>
      </w:tr>
      <w:tr w:rsidR="00F371DA" w14:paraId="32DFB777" w14:textId="77777777" w:rsidTr="00C2162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A896B" w14:textId="77777777" w:rsidR="00F371DA" w:rsidRDefault="00366501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Telefon/</w:t>
            </w:r>
            <w:proofErr w:type="gramStart"/>
            <w:r>
              <w:rPr>
                <w:rFonts w:ascii="Tahoma" w:hAnsi="Tahoma" w:cs="Tahoma"/>
                <w:sz w:val="24"/>
              </w:rPr>
              <w:t>fax :</w:t>
            </w:r>
            <w:proofErr w:type="gramEnd"/>
          </w:p>
        </w:tc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6C0D0" w14:textId="77777777" w:rsidR="00F371DA" w:rsidRDefault="00F371DA">
            <w:pPr>
              <w:widowControl w:val="0"/>
              <w:rPr>
                <w:rFonts w:eastAsia="SimSun"/>
                <w:kern w:val="1"/>
              </w:rPr>
            </w:pPr>
          </w:p>
        </w:tc>
      </w:tr>
      <w:tr w:rsidR="00F371DA" w14:paraId="493748E6" w14:textId="77777777" w:rsidTr="00C2162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E2A25" w14:textId="77777777" w:rsidR="00F371DA" w:rsidRDefault="00366501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Kont. </w:t>
            </w:r>
            <w:proofErr w:type="gramStart"/>
            <w:r>
              <w:rPr>
                <w:rFonts w:ascii="Tahoma" w:hAnsi="Tahoma" w:cs="Tahoma"/>
                <w:sz w:val="24"/>
              </w:rPr>
              <w:t>osoba :</w:t>
            </w:r>
            <w:proofErr w:type="gramEnd"/>
          </w:p>
        </w:tc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3A615" w14:textId="77777777" w:rsidR="00F371DA" w:rsidRDefault="00F371DA">
            <w:pPr>
              <w:widowControl w:val="0"/>
              <w:rPr>
                <w:rFonts w:eastAsia="SimSun"/>
                <w:kern w:val="1"/>
              </w:rPr>
            </w:pPr>
          </w:p>
        </w:tc>
      </w:tr>
      <w:tr w:rsidR="00F371DA" w14:paraId="29806294" w14:textId="77777777" w:rsidTr="00C2162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46E27" w14:textId="77777777" w:rsidR="00F371DA" w:rsidRDefault="00366501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Typ </w:t>
            </w:r>
            <w:proofErr w:type="gramStart"/>
            <w:r>
              <w:rPr>
                <w:rFonts w:ascii="Tahoma" w:hAnsi="Tahoma" w:cs="Tahoma"/>
                <w:sz w:val="24"/>
              </w:rPr>
              <w:t>výrobku :</w:t>
            </w:r>
            <w:proofErr w:type="gramEnd"/>
          </w:p>
        </w:tc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2BCC4" w14:textId="77777777" w:rsidR="00F371DA" w:rsidRDefault="00F371DA">
            <w:pPr>
              <w:widowControl w:val="0"/>
              <w:rPr>
                <w:rFonts w:eastAsia="SimSun"/>
                <w:kern w:val="1"/>
              </w:rPr>
            </w:pPr>
          </w:p>
        </w:tc>
      </w:tr>
      <w:tr w:rsidR="00F371DA" w14:paraId="4C914F8B" w14:textId="77777777" w:rsidTr="00C2162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8429" w14:textId="77777777" w:rsidR="00F371DA" w:rsidRDefault="0036650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Reklam. </w:t>
            </w:r>
            <w:proofErr w:type="gramStart"/>
            <w:r>
              <w:rPr>
                <w:rFonts w:ascii="Tahoma" w:hAnsi="Tahoma" w:cs="Tahoma"/>
                <w:sz w:val="24"/>
              </w:rPr>
              <w:t>množství :</w:t>
            </w:r>
            <w:proofErr w:type="gramEnd"/>
          </w:p>
        </w:tc>
        <w:tc>
          <w:tcPr>
            <w:tcW w:w="77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4DBCF" w14:textId="77777777" w:rsidR="00F371DA" w:rsidRDefault="00F371DA">
            <w:pPr>
              <w:rPr>
                <w:rFonts w:ascii="Tahoma" w:hAnsi="Tahoma" w:cs="Tahoma"/>
                <w:sz w:val="24"/>
              </w:rPr>
            </w:pPr>
          </w:p>
        </w:tc>
      </w:tr>
      <w:tr w:rsidR="00F371DA" w14:paraId="5EE6AF6B" w14:textId="77777777" w:rsidTr="00C21621"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55BF0" w14:textId="77777777" w:rsidR="00F371DA" w:rsidRDefault="00366501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číslo </w:t>
            </w:r>
            <w:proofErr w:type="gramStart"/>
            <w:r>
              <w:rPr>
                <w:rFonts w:ascii="Tahoma" w:hAnsi="Tahoma" w:cs="Tahoma"/>
                <w:sz w:val="24"/>
              </w:rPr>
              <w:t>faktury :</w:t>
            </w:r>
            <w:proofErr w:type="gramEnd"/>
          </w:p>
        </w:tc>
        <w:tc>
          <w:tcPr>
            <w:tcW w:w="7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4FB3A" w14:textId="77777777" w:rsidR="00F371DA" w:rsidRDefault="00366501">
            <w:pPr>
              <w:ind w:left="708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                                Ze dne: </w:t>
            </w:r>
          </w:p>
        </w:tc>
      </w:tr>
      <w:tr w:rsidR="00F371DA" w14:paraId="16EE96D0" w14:textId="77777777" w:rsidTr="00C21621">
        <w:trPr>
          <w:trHeight w:val="2562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E4836C" w14:textId="77777777" w:rsidR="00F371DA" w:rsidRDefault="00366501">
            <w:pPr>
              <w:jc w:val="center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Popis závady:</w:t>
            </w:r>
          </w:p>
          <w:p w14:paraId="2392A120" w14:textId="77777777" w:rsidR="00F371DA" w:rsidRDefault="00F371DA">
            <w:pPr>
              <w:jc w:val="center"/>
              <w:rPr>
                <w:rFonts w:ascii="Tahoma" w:hAnsi="Tahoma" w:cs="Tahoma"/>
                <w:sz w:val="24"/>
              </w:rPr>
            </w:pPr>
          </w:p>
          <w:p w14:paraId="4B3C08C3" w14:textId="77777777" w:rsidR="00F371DA" w:rsidRDefault="00F371DA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77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90D43" w14:textId="77777777" w:rsidR="00F371DA" w:rsidRDefault="0036650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F371DA" w14:paraId="50359C43" w14:textId="77777777" w:rsidTr="00C21621">
        <w:tc>
          <w:tcPr>
            <w:tcW w:w="1000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C6A60" w14:textId="77777777" w:rsidR="00DA0F0C" w:rsidRDefault="00DA0F0C">
            <w:pPr>
              <w:jc w:val="center"/>
              <w:rPr>
                <w:rFonts w:ascii="Bookman Old Style" w:hAnsi="Bookman Old Style" w:cs="Bookman Old Style"/>
                <w:b/>
                <w:sz w:val="28"/>
              </w:rPr>
            </w:pPr>
          </w:p>
          <w:p w14:paraId="0F29C34A" w14:textId="77777777" w:rsidR="00DA0F0C" w:rsidRPr="00C21621" w:rsidRDefault="00C21621">
            <w:pPr>
              <w:jc w:val="center"/>
              <w:rPr>
                <w:rFonts w:ascii="Bookman Old Style" w:hAnsi="Bookman Old Style" w:cs="Bookman Old Style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Provozní podmínky </w:t>
            </w:r>
            <w:r w:rsidRPr="00C21621">
              <w:rPr>
                <w:rFonts w:ascii="Bookman Old Style" w:hAnsi="Bookman Old Style" w:cs="Bookman Old Style"/>
                <w:b/>
                <w:sz w:val="24"/>
                <w:szCs w:val="24"/>
              </w:rPr>
              <w:t xml:space="preserve">u potrubí a spojek </w:t>
            </w:r>
          </w:p>
        </w:tc>
      </w:tr>
      <w:tr w:rsidR="00F371DA" w14:paraId="3BD7F49C" w14:textId="77777777" w:rsidTr="00C21621">
        <w:tc>
          <w:tcPr>
            <w:tcW w:w="3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8A0E4" w14:textId="77777777" w:rsidR="00F371DA" w:rsidRDefault="00366501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Typ </w:t>
            </w:r>
            <w:proofErr w:type="gramStart"/>
            <w:r>
              <w:rPr>
                <w:rFonts w:ascii="Tahoma" w:hAnsi="Tahoma" w:cs="Tahoma"/>
                <w:sz w:val="25"/>
              </w:rPr>
              <w:t>aplikace :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1098B" w14:textId="77777777" w:rsidR="00F371DA" w:rsidRDefault="00F371DA">
            <w:pPr>
              <w:rPr>
                <w:rFonts w:ascii="Tahoma" w:hAnsi="Tahoma" w:cs="Tahoma"/>
                <w:sz w:val="25"/>
              </w:rPr>
            </w:pPr>
          </w:p>
        </w:tc>
      </w:tr>
      <w:tr w:rsidR="00F371DA" w14:paraId="07737FBB" w14:textId="77777777" w:rsidTr="00C21621">
        <w:tc>
          <w:tcPr>
            <w:tcW w:w="3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FD9B7" w14:textId="77777777" w:rsidR="00F371DA" w:rsidRDefault="00DA0F0C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V které části byl výrobek </w:t>
            </w:r>
            <w:proofErr w:type="gramStart"/>
            <w:r>
              <w:rPr>
                <w:rFonts w:ascii="Tahoma" w:hAnsi="Tahoma" w:cs="Tahoma"/>
                <w:sz w:val="25"/>
              </w:rPr>
              <w:t>použit :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0218A" w14:textId="77777777" w:rsidR="00F371DA" w:rsidRDefault="00F371DA"/>
        </w:tc>
      </w:tr>
      <w:tr w:rsidR="00DA0F0C" w14:paraId="19AE6E59" w14:textId="77777777" w:rsidTr="00C21621">
        <w:tc>
          <w:tcPr>
            <w:tcW w:w="3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F7DF2E" w14:textId="77777777" w:rsidR="00DA0F0C" w:rsidRDefault="00DA0F0C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Typ stroje u kterého se výrobek </w:t>
            </w:r>
            <w:proofErr w:type="gramStart"/>
            <w:r>
              <w:rPr>
                <w:rFonts w:ascii="Tahoma" w:hAnsi="Tahoma" w:cs="Tahoma"/>
                <w:sz w:val="25"/>
              </w:rPr>
              <w:t>používá :</w:t>
            </w:r>
            <w:proofErr w:type="gram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9D508" w14:textId="77777777" w:rsidR="00DA0F0C" w:rsidRDefault="00DA0F0C"/>
        </w:tc>
      </w:tr>
    </w:tbl>
    <w:p w14:paraId="53CC0906" w14:textId="77777777" w:rsidR="00F371DA" w:rsidRDefault="00F371DA"/>
    <w:p w14:paraId="558309F7" w14:textId="77777777" w:rsidR="00C21621" w:rsidRPr="00C21621" w:rsidRDefault="00C21621" w:rsidP="00C21621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21621">
        <w:rPr>
          <w:rFonts w:ascii="Bookman Old Style" w:hAnsi="Bookman Old Style"/>
          <w:b/>
          <w:bCs/>
          <w:sz w:val="24"/>
          <w:szCs w:val="24"/>
        </w:rPr>
        <w:t>Provozní podmínky u hadic a koncovek</w:t>
      </w:r>
    </w:p>
    <w:tbl>
      <w:tblPr>
        <w:tblW w:w="10003" w:type="dxa"/>
        <w:tblInd w:w="-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026"/>
      </w:tblGrid>
      <w:tr w:rsidR="00DA0F0C" w14:paraId="1673EA15" w14:textId="77777777" w:rsidTr="00C2162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219F4" w14:textId="77777777" w:rsidR="00DA0F0C" w:rsidRDefault="00DA0F0C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Způsob </w:t>
            </w:r>
            <w:proofErr w:type="gramStart"/>
            <w:r>
              <w:rPr>
                <w:rFonts w:ascii="Tahoma" w:hAnsi="Tahoma" w:cs="Tahoma"/>
                <w:sz w:val="25"/>
              </w:rPr>
              <w:t>skladování :</w:t>
            </w:r>
            <w:proofErr w:type="gramEnd"/>
          </w:p>
        </w:tc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A7B95" w14:textId="77777777" w:rsidR="00DA0F0C" w:rsidRDefault="00DA0F0C">
            <w:pPr>
              <w:rPr>
                <w:rFonts w:ascii="Tahoma" w:hAnsi="Tahoma" w:cs="Tahoma"/>
                <w:sz w:val="25"/>
              </w:rPr>
            </w:pPr>
          </w:p>
        </w:tc>
      </w:tr>
      <w:tr w:rsidR="00DA0F0C" w14:paraId="2931F3DC" w14:textId="77777777" w:rsidTr="00C2162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7F148" w14:textId="77777777" w:rsidR="00DA0F0C" w:rsidRDefault="00DA0F0C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Provozní tlak </w:t>
            </w:r>
            <w:proofErr w:type="gramStart"/>
            <w:r>
              <w:rPr>
                <w:rFonts w:ascii="Tahoma" w:hAnsi="Tahoma" w:cs="Tahoma"/>
                <w:sz w:val="25"/>
              </w:rPr>
              <w:t>běžný :</w:t>
            </w:r>
            <w:proofErr w:type="gramEnd"/>
          </w:p>
        </w:tc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204634" w14:textId="77777777" w:rsidR="00DA0F0C" w:rsidRDefault="00DA0F0C">
            <w:pPr>
              <w:rPr>
                <w:rFonts w:ascii="Tahoma" w:hAnsi="Tahoma" w:cs="Tahoma"/>
                <w:sz w:val="25"/>
              </w:rPr>
            </w:pPr>
          </w:p>
        </w:tc>
      </w:tr>
      <w:tr w:rsidR="00DA0F0C" w14:paraId="28199DCA" w14:textId="77777777" w:rsidTr="00C2162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516E2" w14:textId="77777777" w:rsidR="00DA0F0C" w:rsidRDefault="00DA0F0C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Provozní tlak </w:t>
            </w:r>
            <w:proofErr w:type="gramStart"/>
            <w:r>
              <w:rPr>
                <w:rFonts w:ascii="Tahoma" w:hAnsi="Tahoma" w:cs="Tahoma"/>
                <w:sz w:val="25"/>
              </w:rPr>
              <w:t>max. :</w:t>
            </w:r>
            <w:proofErr w:type="gramEnd"/>
          </w:p>
        </w:tc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BE5BF" w14:textId="77777777" w:rsidR="00DA0F0C" w:rsidRDefault="00DA0F0C">
            <w:pPr>
              <w:rPr>
                <w:rFonts w:ascii="Tahoma" w:hAnsi="Tahoma" w:cs="Tahoma"/>
                <w:sz w:val="25"/>
              </w:rPr>
            </w:pPr>
          </w:p>
        </w:tc>
      </w:tr>
      <w:tr w:rsidR="00C21621" w14:paraId="0DFCDD27" w14:textId="77777777" w:rsidTr="00C2162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71A35" w14:textId="77777777" w:rsidR="00C21621" w:rsidRDefault="00C21621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Typ </w:t>
            </w:r>
            <w:proofErr w:type="gramStart"/>
            <w:r>
              <w:rPr>
                <w:rFonts w:ascii="Tahoma" w:hAnsi="Tahoma" w:cs="Tahoma"/>
                <w:sz w:val="25"/>
              </w:rPr>
              <w:t>koncovky :</w:t>
            </w:r>
            <w:proofErr w:type="gramEnd"/>
          </w:p>
        </w:tc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55C90" w14:textId="77777777" w:rsidR="00C21621" w:rsidRDefault="00C21621">
            <w:pPr>
              <w:rPr>
                <w:rFonts w:ascii="Tahoma" w:hAnsi="Tahoma" w:cs="Tahoma"/>
                <w:sz w:val="25"/>
              </w:rPr>
            </w:pPr>
          </w:p>
        </w:tc>
      </w:tr>
    </w:tbl>
    <w:p w14:paraId="38BCD6AB" w14:textId="77777777" w:rsidR="00F371DA" w:rsidRDefault="00F371DA"/>
    <w:tbl>
      <w:tblPr>
        <w:tblW w:w="10003" w:type="dxa"/>
        <w:tblInd w:w="-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1781"/>
        <w:gridCol w:w="5245"/>
      </w:tblGrid>
      <w:tr w:rsidR="00F371DA" w14:paraId="5109C04C" w14:textId="77777777" w:rsidTr="00C21621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42C1F" w14:textId="77777777" w:rsidR="00F371DA" w:rsidRDefault="00366501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Délka provozu </w:t>
            </w:r>
            <w:proofErr w:type="gramStart"/>
            <w:r>
              <w:rPr>
                <w:rFonts w:ascii="Tahoma" w:hAnsi="Tahoma" w:cs="Tahoma"/>
                <w:sz w:val="25"/>
              </w:rPr>
              <w:t>( čas</w:t>
            </w:r>
            <w:proofErr w:type="gramEnd"/>
            <w:r>
              <w:rPr>
                <w:rFonts w:ascii="Tahoma" w:hAnsi="Tahoma" w:cs="Tahoma"/>
                <w:sz w:val="25"/>
              </w:rPr>
              <w:t xml:space="preserve"> ) :</w:t>
            </w:r>
          </w:p>
        </w:tc>
        <w:tc>
          <w:tcPr>
            <w:tcW w:w="7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9D7E79" w14:textId="77777777" w:rsidR="00F371DA" w:rsidRDefault="00F371DA">
            <w:pPr>
              <w:rPr>
                <w:rFonts w:ascii="Tahoma" w:hAnsi="Tahoma" w:cs="Tahoma"/>
                <w:sz w:val="25"/>
              </w:rPr>
            </w:pPr>
          </w:p>
        </w:tc>
      </w:tr>
      <w:tr w:rsidR="00C21621" w14:paraId="13F3209B" w14:textId="77777777" w:rsidTr="00C21621">
        <w:trPr>
          <w:cantSplit/>
          <w:trHeight w:val="336"/>
        </w:trPr>
        <w:tc>
          <w:tcPr>
            <w:tcW w:w="4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3035D" w14:textId="77777777" w:rsidR="00C21621" w:rsidRDefault="00C21621" w:rsidP="00C21621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>Dřívější dodavatel: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50C3C" w14:textId="77777777" w:rsidR="00C21621" w:rsidRPr="00DA0F0C" w:rsidRDefault="00C21621" w:rsidP="00C21621">
            <w:pPr>
              <w:ind w:right="-217"/>
              <w:rPr>
                <w:rFonts w:ascii="Tahoma" w:hAnsi="Tahoma" w:cs="Tahoma"/>
                <w:sz w:val="24"/>
                <w:szCs w:val="24"/>
              </w:rPr>
            </w:pPr>
            <w:r w:rsidRPr="00DA0F0C">
              <w:rPr>
                <w:rFonts w:ascii="Tahoma" w:hAnsi="Tahoma" w:cs="Tahoma"/>
                <w:sz w:val="24"/>
                <w:szCs w:val="24"/>
              </w:rPr>
              <w:t>Název výrobku minulého dodavatele:</w:t>
            </w:r>
          </w:p>
        </w:tc>
      </w:tr>
      <w:tr w:rsidR="00C21621" w14:paraId="27E6025C" w14:textId="77777777" w:rsidTr="00C21621">
        <w:trPr>
          <w:cantSplit/>
          <w:trHeight w:val="692"/>
        </w:trPr>
        <w:tc>
          <w:tcPr>
            <w:tcW w:w="4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6A6BC" w14:textId="77777777" w:rsidR="00C21621" w:rsidRDefault="00C21621">
            <w:pPr>
              <w:widowControl w:val="0"/>
              <w:rPr>
                <w:rFonts w:ascii="Tahoma" w:hAnsi="Tahoma" w:cs="Tahoma"/>
                <w:sz w:val="25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75EA0" w14:textId="77777777" w:rsidR="00C21621" w:rsidRDefault="00C21621">
            <w:pPr>
              <w:rPr>
                <w:rFonts w:ascii="Tahoma" w:hAnsi="Tahoma" w:cs="Tahoma"/>
                <w:sz w:val="25"/>
              </w:rPr>
            </w:pPr>
          </w:p>
        </w:tc>
      </w:tr>
      <w:tr w:rsidR="00C21621" w14:paraId="7A750831" w14:textId="77777777" w:rsidTr="00C21621">
        <w:trPr>
          <w:trHeight w:val="133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53BEB" w14:textId="77777777" w:rsidR="00C21621" w:rsidRDefault="00C21621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Datum a </w:t>
            </w:r>
            <w:proofErr w:type="gramStart"/>
            <w:r>
              <w:rPr>
                <w:rFonts w:ascii="Tahoma" w:hAnsi="Tahoma" w:cs="Tahoma"/>
                <w:sz w:val="25"/>
              </w:rPr>
              <w:t>podpis :</w:t>
            </w:r>
            <w:proofErr w:type="gramEnd"/>
          </w:p>
        </w:tc>
        <w:tc>
          <w:tcPr>
            <w:tcW w:w="7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87E91" w14:textId="77777777" w:rsidR="00C21621" w:rsidRDefault="00C21621">
            <w:pPr>
              <w:rPr>
                <w:rFonts w:ascii="Tahoma" w:hAnsi="Tahoma" w:cs="Tahoma"/>
                <w:sz w:val="25"/>
              </w:rPr>
            </w:pPr>
          </w:p>
          <w:p w14:paraId="54EC2C22" w14:textId="77777777" w:rsidR="00C21621" w:rsidRDefault="00C21621">
            <w:pPr>
              <w:rPr>
                <w:rFonts w:ascii="Tahoma" w:hAnsi="Tahoma" w:cs="Tahoma"/>
                <w:sz w:val="25"/>
              </w:rPr>
            </w:pPr>
          </w:p>
          <w:p w14:paraId="0365FBAF" w14:textId="77777777" w:rsidR="00C21621" w:rsidRDefault="00C21621">
            <w:pPr>
              <w:rPr>
                <w:rFonts w:ascii="Tahoma" w:hAnsi="Tahoma" w:cs="Tahoma"/>
                <w:sz w:val="25"/>
              </w:rPr>
            </w:pPr>
          </w:p>
        </w:tc>
      </w:tr>
    </w:tbl>
    <w:p w14:paraId="76C832AA" w14:textId="77777777" w:rsidR="00F371DA" w:rsidRDefault="00366501" w:rsidP="00DA0F0C">
      <w:pPr>
        <w:rPr>
          <w:rFonts w:ascii="Tahoma" w:hAnsi="Tahoma" w:cs="Tahoma"/>
          <w:b/>
          <w:sz w:val="18"/>
        </w:rPr>
      </w:pPr>
      <w:r>
        <w:rPr>
          <w:rFonts w:ascii="Tahoma" w:hAnsi="Tahoma" w:cs="Tahoma"/>
          <w:sz w:val="18"/>
        </w:rPr>
        <w:t xml:space="preserve">Vyplněný reklamační protokol a vzorek vadného výrobku zašlete obratem na adresu </w:t>
      </w:r>
      <w:proofErr w:type="gramStart"/>
      <w:r>
        <w:rPr>
          <w:rFonts w:ascii="Tahoma" w:hAnsi="Tahoma" w:cs="Tahoma"/>
          <w:sz w:val="18"/>
        </w:rPr>
        <w:t>firmy</w:t>
      </w:r>
      <w:r w:rsidR="00DA0F0C">
        <w:rPr>
          <w:rFonts w:ascii="Tahoma" w:hAnsi="Tahoma" w:cs="Tahoma"/>
          <w:sz w:val="18"/>
        </w:rPr>
        <w:t xml:space="preserve"> :</w:t>
      </w:r>
      <w:proofErr w:type="gramEnd"/>
      <w:r>
        <w:rPr>
          <w:rFonts w:ascii="Tahoma" w:hAnsi="Tahoma" w:cs="Tahoma"/>
          <w:sz w:val="18"/>
        </w:rPr>
        <w:t xml:space="preserve"> </w:t>
      </w:r>
      <w:r w:rsidR="00DA0F0C">
        <w:rPr>
          <w:rFonts w:ascii="Tahoma" w:hAnsi="Tahoma" w:cs="Tahoma"/>
          <w:sz w:val="18"/>
        </w:rPr>
        <w:br/>
      </w:r>
    </w:p>
    <w:p w14:paraId="794C8F20" w14:textId="141FD52A" w:rsidR="00F371DA" w:rsidRPr="00DA0F0C" w:rsidRDefault="006D28FA" w:rsidP="00C21621">
      <w:pPr>
        <w:spacing w:line="312" w:lineRule="auto"/>
        <w:rPr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MICHAL STRAUCH,</w:t>
      </w:r>
      <w:r w:rsidR="00DA0F0C" w:rsidRPr="00DA0F0C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366501" w:rsidRPr="00DA0F0C">
        <w:rPr>
          <w:rFonts w:ascii="Tahoma" w:hAnsi="Tahoma" w:cs="Tahoma"/>
          <w:bCs/>
          <w:sz w:val="24"/>
          <w:szCs w:val="24"/>
        </w:rPr>
        <w:t>Václavovická</w:t>
      </w:r>
      <w:proofErr w:type="spellEnd"/>
      <w:r w:rsidR="00366501" w:rsidRPr="00DA0F0C">
        <w:rPr>
          <w:rFonts w:ascii="Tahoma" w:hAnsi="Tahoma" w:cs="Tahoma"/>
          <w:bCs/>
          <w:sz w:val="24"/>
          <w:szCs w:val="24"/>
        </w:rPr>
        <w:t xml:space="preserve"> 1538, Šenov, PSČ 739 34</w:t>
      </w:r>
      <w:r w:rsidR="00C21621">
        <w:rPr>
          <w:rFonts w:ascii="Tahoma" w:hAnsi="Tahoma" w:cs="Tahoma"/>
          <w:bCs/>
          <w:sz w:val="24"/>
          <w:szCs w:val="24"/>
        </w:rPr>
        <w:t xml:space="preserve">, </w:t>
      </w:r>
      <w:proofErr w:type="gramStart"/>
      <w:r w:rsidR="00366501" w:rsidRPr="00DA0F0C">
        <w:rPr>
          <w:bCs/>
          <w:sz w:val="24"/>
          <w:szCs w:val="24"/>
        </w:rPr>
        <w:t>e-mail :</w:t>
      </w:r>
      <w:proofErr w:type="gramEnd"/>
      <w:r w:rsidR="00366501" w:rsidRPr="00DA0F0C">
        <w:rPr>
          <w:bCs/>
          <w:sz w:val="24"/>
          <w:szCs w:val="24"/>
        </w:rPr>
        <w:t xml:space="preserve"> </w:t>
      </w:r>
      <w:hyperlink r:id="rId10" w:history="1">
        <w:r w:rsidR="00DA0F0C" w:rsidRPr="00DA0F0C">
          <w:rPr>
            <w:rStyle w:val="Hypertextovodkaz"/>
            <w:bCs/>
            <w:sz w:val="24"/>
            <w:szCs w:val="24"/>
          </w:rPr>
          <w:t>atruck@email.cz</w:t>
        </w:r>
      </w:hyperlink>
    </w:p>
    <w:p w14:paraId="091BCA12" w14:textId="77777777" w:rsidR="00F371DA" w:rsidRDefault="00F371DA"/>
    <w:p w14:paraId="0A23C95E" w14:textId="77777777" w:rsidR="00F371DA" w:rsidRDefault="00F371DA"/>
    <w:p w14:paraId="19F0D0CD" w14:textId="77777777" w:rsidR="00F371DA" w:rsidRDefault="00366501">
      <w:pPr>
        <w:pStyle w:val="Nadpis2"/>
      </w:pPr>
      <w:r>
        <w:rPr>
          <w:sz w:val="28"/>
        </w:rPr>
        <w:lastRenderedPageBreak/>
        <w:t>VYŘÍZENÍ REKLAMACE</w:t>
      </w:r>
    </w:p>
    <w:tbl>
      <w:tblPr>
        <w:tblW w:w="10065" w:type="dxa"/>
        <w:tblInd w:w="-1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7088"/>
      </w:tblGrid>
      <w:tr w:rsidR="00F371DA" w14:paraId="7D5E536A" w14:textId="77777777">
        <w:trPr>
          <w:trHeight w:val="3315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6FE0C" w14:textId="77777777" w:rsidR="00F371DA" w:rsidRDefault="00366501">
            <w:pPr>
              <w:jc w:val="center"/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>Datum vyřízení:</w:t>
            </w:r>
          </w:p>
        </w:tc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CE754" w14:textId="77777777" w:rsidR="00F371DA" w:rsidRDefault="00366501">
            <w:pPr>
              <w:rPr>
                <w:rFonts w:ascii="Tahoma" w:hAnsi="Tahoma" w:cs="Tahoma"/>
                <w:sz w:val="25"/>
              </w:rPr>
            </w:pPr>
            <w:r>
              <w:rPr>
                <w:rFonts w:ascii="Tahoma" w:hAnsi="Tahoma" w:cs="Tahoma"/>
                <w:sz w:val="25"/>
              </w:rPr>
              <w:t xml:space="preserve"> Způsob, jakým byla reklamace vyřízena:</w:t>
            </w:r>
          </w:p>
          <w:p w14:paraId="26D35A9B" w14:textId="77777777" w:rsidR="00F371DA" w:rsidRDefault="00F371DA">
            <w:pPr>
              <w:rPr>
                <w:rFonts w:ascii="Tahoma" w:hAnsi="Tahoma" w:cs="Tahoma"/>
                <w:sz w:val="25"/>
              </w:rPr>
            </w:pPr>
          </w:p>
          <w:p w14:paraId="1547C507" w14:textId="77777777" w:rsidR="00F371DA" w:rsidRDefault="00F371DA">
            <w:pPr>
              <w:rPr>
                <w:rFonts w:ascii="Tahoma" w:hAnsi="Tahoma" w:cs="Tahoma"/>
                <w:sz w:val="25"/>
              </w:rPr>
            </w:pPr>
          </w:p>
        </w:tc>
      </w:tr>
    </w:tbl>
    <w:p w14:paraId="26B2FA5A" w14:textId="77777777" w:rsidR="00F371DA" w:rsidRDefault="00F371DA"/>
    <w:p w14:paraId="3B3B1774" w14:textId="77777777" w:rsidR="00F371DA" w:rsidRDefault="00366501">
      <w:pPr>
        <w:ind w:firstLine="708"/>
        <w:rPr>
          <w:rFonts w:ascii="Bookman Old Style" w:hAnsi="Bookman Old Style" w:cs="Bookman Old Style"/>
          <w:b/>
          <w:sz w:val="40"/>
        </w:rPr>
      </w:pPr>
      <w:r>
        <w:rPr>
          <w:rFonts w:ascii="Tahoma" w:hAnsi="Tahoma" w:cs="Tahoma"/>
          <w:sz w:val="18"/>
        </w:rPr>
        <w:t xml:space="preserve">V případě, že reklamovaný výrobek jste nám již zaslali, pak stačí vyplnit tento protokol a odeslat jej pro Vás nejjednodušším způsobem na výše uvedenou </w:t>
      </w:r>
      <w:proofErr w:type="gramStart"/>
      <w:r>
        <w:rPr>
          <w:rFonts w:ascii="Tahoma" w:hAnsi="Tahoma" w:cs="Tahoma"/>
          <w:sz w:val="18"/>
        </w:rPr>
        <w:t>adresu .</w:t>
      </w:r>
      <w:proofErr w:type="gramEnd"/>
      <w:r>
        <w:rPr>
          <w:rFonts w:ascii="Bookman Old Style" w:hAnsi="Bookman Old Style" w:cs="Bookman Old Style"/>
          <w:b/>
          <w:sz w:val="40"/>
        </w:rPr>
        <w:t xml:space="preserve">       </w:t>
      </w:r>
    </w:p>
    <w:p w14:paraId="64FF7EED" w14:textId="77777777" w:rsidR="00F371DA" w:rsidRDefault="00366501">
      <w:pPr>
        <w:ind w:firstLine="708"/>
        <w:rPr>
          <w:rFonts w:ascii="Tahoma" w:hAnsi="Tahoma" w:cs="Tahoma"/>
          <w:sz w:val="18"/>
        </w:rPr>
      </w:pPr>
      <w:r>
        <w:t xml:space="preserve">        </w:t>
      </w:r>
    </w:p>
    <w:sectPr w:rsidR="00F371DA">
      <w:headerReference w:type="default" r:id="rId11"/>
      <w:footerReference w:type="default" r:id="rId12"/>
      <w:endnotePr>
        <w:numFmt w:val="decimal"/>
      </w:endnotePr>
      <w:pgSz w:w="11906" w:h="16838"/>
      <w:pgMar w:top="1304" w:right="1418" w:bottom="1304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B196" w14:textId="77777777" w:rsidR="00D329DD" w:rsidRDefault="00D329DD">
      <w:r>
        <w:separator/>
      </w:r>
    </w:p>
  </w:endnote>
  <w:endnote w:type="continuationSeparator" w:id="0">
    <w:p w14:paraId="7176193D" w14:textId="77777777" w:rsidR="00D329DD" w:rsidRDefault="00D3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3393E" w14:textId="77777777" w:rsidR="00F371DA" w:rsidRDefault="00366501">
    <w:pPr>
      <w:pStyle w:val="Zkladntext"/>
      <w:rPr>
        <w:sz w:val="19"/>
      </w:rPr>
    </w:pPr>
    <w:r>
      <w:rPr>
        <w:sz w:val="19"/>
      </w:rPr>
      <w:t xml:space="preserve">Při posuzování oprávněnosti reklamace, budeme vycházet nejen z rozboru vzorku reklamovaného výrobku u </w:t>
    </w:r>
    <w:proofErr w:type="spellStart"/>
    <w:proofErr w:type="gramStart"/>
    <w:r>
      <w:rPr>
        <w:sz w:val="19"/>
      </w:rPr>
      <w:t>výrobce,ale</w:t>
    </w:r>
    <w:proofErr w:type="spellEnd"/>
    <w:proofErr w:type="gramEnd"/>
    <w:r>
      <w:rPr>
        <w:sz w:val="19"/>
      </w:rPr>
      <w:t xml:space="preserve"> i dle Vašich ověřených údajů, a technických parametrů výrobku uvedených v katalogu. Žádáme Vás proto o pečlivé zapsání všech dostupných údajů o provozním zatížení výrobku do tabulky „provozní podmínky“! </w:t>
    </w:r>
  </w:p>
  <w:p w14:paraId="7EE7CA4C" w14:textId="77777777" w:rsidR="00F371DA" w:rsidRDefault="00F371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BEAB4" w14:textId="77777777" w:rsidR="00D329DD" w:rsidRDefault="00D329DD">
      <w:r>
        <w:separator/>
      </w:r>
    </w:p>
  </w:footnote>
  <w:footnote w:type="continuationSeparator" w:id="0">
    <w:p w14:paraId="57FF91DD" w14:textId="77777777" w:rsidR="00D329DD" w:rsidRDefault="00D3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B52F" w14:textId="77777777" w:rsidR="00F371DA" w:rsidRDefault="00366501">
    <w:pPr>
      <w:pBdr>
        <w:top w:val="nil"/>
        <w:left w:val="nil"/>
        <w:bottom w:val="thickThinMediumGap" w:sz="36" w:space="1" w:color="000000"/>
        <w:right w:val="nil"/>
        <w:between w:val="nil"/>
      </w:pBdr>
      <w:tabs>
        <w:tab w:val="left" w:pos="9639"/>
      </w:tabs>
      <w:ind w:left="-284" w:right="-568" w:hanging="142"/>
    </w:pPr>
    <w:r>
      <w:rPr>
        <w:rFonts w:ascii="Century Gothic" w:hAnsi="Century Gothic" w:cs="Century Gothic"/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8502B"/>
    <w:multiLevelType w:val="singleLevel"/>
    <w:tmpl w:val="91F27E70"/>
    <w:name w:val="Numbered list 7"/>
    <w:lvl w:ilvl="0">
      <w:numFmt w:val="bullet"/>
      <w:pStyle w:val="Seznamsodrkami3"/>
      <w:lvlText w:val=""/>
      <w:lvlJc w:val="left"/>
      <w:pPr>
        <w:ind w:left="566" w:firstLine="0"/>
      </w:pPr>
      <w:rPr>
        <w:rFonts w:ascii="Symbol" w:eastAsia="Symbol" w:hAnsi="Symbol" w:cs="Symbol"/>
      </w:rPr>
    </w:lvl>
  </w:abstractNum>
  <w:abstractNum w:abstractNumId="1" w15:restartNumberingAfterBreak="0">
    <w:nsid w:val="08D758BE"/>
    <w:multiLevelType w:val="singleLevel"/>
    <w:tmpl w:val="977047F0"/>
    <w:name w:val="Bullet 1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E5063E"/>
    <w:multiLevelType w:val="singleLevel"/>
    <w:tmpl w:val="37DA1852"/>
    <w:name w:val="Numbered list 5"/>
    <w:lvl w:ilvl="0">
      <w:numFmt w:val="bullet"/>
      <w:pStyle w:val="Seznamsodrkami5"/>
      <w:lvlText w:val=""/>
      <w:lvlJc w:val="left"/>
      <w:pPr>
        <w:ind w:left="1132" w:firstLine="0"/>
      </w:pPr>
      <w:rPr>
        <w:rFonts w:ascii="Symbol" w:eastAsia="Symbol" w:hAnsi="Symbol" w:cs="Symbol"/>
      </w:rPr>
    </w:lvl>
  </w:abstractNum>
  <w:abstractNum w:abstractNumId="3" w15:restartNumberingAfterBreak="0">
    <w:nsid w:val="1A402D86"/>
    <w:multiLevelType w:val="singleLevel"/>
    <w:tmpl w:val="546E553C"/>
    <w:name w:val="Numbered list 6"/>
    <w:lvl w:ilvl="0">
      <w:numFmt w:val="bullet"/>
      <w:pStyle w:val="Seznamsodrkami4"/>
      <w:lvlText w:val=""/>
      <w:lvlJc w:val="left"/>
      <w:pPr>
        <w:ind w:left="849" w:firstLine="0"/>
      </w:pPr>
      <w:rPr>
        <w:rFonts w:ascii="Symbol" w:eastAsia="Symbol" w:hAnsi="Symbol" w:cs="Symbol"/>
      </w:rPr>
    </w:lvl>
  </w:abstractNum>
  <w:abstractNum w:abstractNumId="4" w15:restartNumberingAfterBreak="0">
    <w:nsid w:val="20C25C06"/>
    <w:multiLevelType w:val="singleLevel"/>
    <w:tmpl w:val="23A4978A"/>
    <w:name w:val="Numbered list 3"/>
    <w:lvl w:ilvl="0">
      <w:start w:val="1"/>
      <w:numFmt w:val="decimal"/>
      <w:pStyle w:val="slovanseznam3"/>
      <w:lvlText w:val="%1."/>
      <w:lvlJc w:val="left"/>
      <w:pPr>
        <w:ind w:left="566" w:firstLine="0"/>
      </w:pPr>
    </w:lvl>
  </w:abstractNum>
  <w:abstractNum w:abstractNumId="5" w15:restartNumberingAfterBreak="0">
    <w:nsid w:val="223E6E35"/>
    <w:multiLevelType w:val="singleLevel"/>
    <w:tmpl w:val="5B7C084A"/>
    <w:name w:val="Bullet 1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7B30EB2"/>
    <w:multiLevelType w:val="singleLevel"/>
    <w:tmpl w:val="CDE21284"/>
    <w:name w:val="Bullet 11"/>
    <w:lvl w:ilvl="0">
      <w:start w:val="1"/>
      <w:numFmt w:val="decimal"/>
      <w:lvlText w:val="%1"/>
      <w:lvlJc w:val="left"/>
      <w:pPr>
        <w:ind w:left="0" w:firstLine="0"/>
      </w:pPr>
    </w:lvl>
  </w:abstractNum>
  <w:abstractNum w:abstractNumId="7" w15:restartNumberingAfterBreak="0">
    <w:nsid w:val="3BF55CE2"/>
    <w:multiLevelType w:val="singleLevel"/>
    <w:tmpl w:val="30464650"/>
    <w:name w:val="Numbered list 1"/>
    <w:lvl w:ilvl="0">
      <w:start w:val="1"/>
      <w:numFmt w:val="decimal"/>
      <w:pStyle w:val="slovanseznam5"/>
      <w:lvlText w:val="%1."/>
      <w:lvlJc w:val="left"/>
      <w:pPr>
        <w:ind w:left="1132" w:firstLine="0"/>
      </w:pPr>
    </w:lvl>
  </w:abstractNum>
  <w:abstractNum w:abstractNumId="8" w15:restartNumberingAfterBreak="0">
    <w:nsid w:val="41964B13"/>
    <w:multiLevelType w:val="hybridMultilevel"/>
    <w:tmpl w:val="9E12BFB2"/>
    <w:name w:val="Numbered list 11"/>
    <w:lvl w:ilvl="0" w:tplc="B0567984">
      <w:numFmt w:val="none"/>
      <w:lvlText w:val=""/>
      <w:lvlJc w:val="left"/>
      <w:pPr>
        <w:ind w:left="0" w:firstLine="0"/>
      </w:pPr>
    </w:lvl>
    <w:lvl w:ilvl="1" w:tplc="42A2B8B0">
      <w:numFmt w:val="none"/>
      <w:lvlText w:val=""/>
      <w:lvlJc w:val="left"/>
      <w:pPr>
        <w:ind w:left="0" w:firstLine="0"/>
      </w:pPr>
    </w:lvl>
    <w:lvl w:ilvl="2" w:tplc="C5EEF6BC">
      <w:numFmt w:val="none"/>
      <w:lvlText w:val=""/>
      <w:lvlJc w:val="left"/>
      <w:pPr>
        <w:ind w:left="0" w:firstLine="0"/>
      </w:pPr>
    </w:lvl>
    <w:lvl w:ilvl="3" w:tplc="53AC3F1A">
      <w:numFmt w:val="none"/>
      <w:lvlText w:val=""/>
      <w:lvlJc w:val="left"/>
      <w:pPr>
        <w:ind w:left="0" w:firstLine="0"/>
      </w:pPr>
    </w:lvl>
    <w:lvl w:ilvl="4" w:tplc="3894D6DC">
      <w:numFmt w:val="none"/>
      <w:lvlText w:val=""/>
      <w:lvlJc w:val="left"/>
      <w:pPr>
        <w:ind w:left="0" w:firstLine="0"/>
      </w:pPr>
    </w:lvl>
    <w:lvl w:ilvl="5" w:tplc="33F0D55E">
      <w:numFmt w:val="none"/>
      <w:lvlText w:val=""/>
      <w:lvlJc w:val="left"/>
      <w:pPr>
        <w:ind w:left="0" w:firstLine="0"/>
      </w:pPr>
    </w:lvl>
    <w:lvl w:ilvl="6" w:tplc="1D02442E">
      <w:numFmt w:val="none"/>
      <w:lvlText w:val=""/>
      <w:lvlJc w:val="left"/>
      <w:pPr>
        <w:ind w:left="0" w:firstLine="0"/>
      </w:pPr>
    </w:lvl>
    <w:lvl w:ilvl="7" w:tplc="23C0CD8A">
      <w:numFmt w:val="none"/>
      <w:lvlText w:val=""/>
      <w:lvlJc w:val="left"/>
      <w:pPr>
        <w:ind w:left="0" w:firstLine="0"/>
      </w:pPr>
    </w:lvl>
    <w:lvl w:ilvl="8" w:tplc="9FB2FB82">
      <w:numFmt w:val="none"/>
      <w:lvlText w:val=""/>
      <w:lvlJc w:val="left"/>
      <w:pPr>
        <w:ind w:left="0" w:firstLine="0"/>
      </w:pPr>
    </w:lvl>
  </w:abstractNum>
  <w:abstractNum w:abstractNumId="9" w15:restartNumberingAfterBreak="0">
    <w:nsid w:val="5A065604"/>
    <w:multiLevelType w:val="singleLevel"/>
    <w:tmpl w:val="2D14D1BC"/>
    <w:name w:val="Bullet 12"/>
    <w:lvl w:ilvl="0">
      <w:numFmt w:val="bullet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0" w15:restartNumberingAfterBreak="0">
    <w:nsid w:val="5F854CFB"/>
    <w:multiLevelType w:val="singleLevel"/>
    <w:tmpl w:val="1B8416CC"/>
    <w:name w:val="Numbered list 9"/>
    <w:lvl w:ilvl="0">
      <w:start w:val="1"/>
      <w:numFmt w:val="decimal"/>
      <w:pStyle w:val="slovanseznam"/>
      <w:lvlText w:val="%1."/>
      <w:lvlJc w:val="left"/>
      <w:pPr>
        <w:ind w:left="0" w:firstLine="0"/>
      </w:pPr>
    </w:lvl>
  </w:abstractNum>
  <w:abstractNum w:abstractNumId="11" w15:restartNumberingAfterBreak="0">
    <w:nsid w:val="63353AF5"/>
    <w:multiLevelType w:val="singleLevel"/>
    <w:tmpl w:val="12165E0E"/>
    <w:name w:val="Numbered list 4"/>
    <w:lvl w:ilvl="0">
      <w:start w:val="1"/>
      <w:numFmt w:val="decimal"/>
      <w:pStyle w:val="slovanseznam2"/>
      <w:lvlText w:val="%1."/>
      <w:lvlJc w:val="left"/>
      <w:pPr>
        <w:ind w:left="283" w:firstLine="0"/>
      </w:pPr>
    </w:lvl>
  </w:abstractNum>
  <w:abstractNum w:abstractNumId="12" w15:restartNumberingAfterBreak="0">
    <w:nsid w:val="68D20468"/>
    <w:multiLevelType w:val="hybridMultilevel"/>
    <w:tmpl w:val="54605538"/>
    <w:lvl w:ilvl="0" w:tplc="98D480B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120406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EB607D7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90C723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CE52CEA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6BAA9C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29C738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F324B6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6667FA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610270"/>
    <w:multiLevelType w:val="singleLevel"/>
    <w:tmpl w:val="5862125E"/>
    <w:name w:val="Numbered list 10"/>
    <w:lvl w:ilvl="0">
      <w:numFmt w:val="bullet"/>
      <w:pStyle w:val="Seznamsodrkami"/>
      <w:lvlText w:val=""/>
      <w:lvlJc w:val="left"/>
      <w:pPr>
        <w:ind w:left="0" w:firstLine="0"/>
      </w:pPr>
      <w:rPr>
        <w:rFonts w:ascii="Symbol" w:eastAsia="Symbol" w:hAnsi="Symbol" w:cs="Symbol"/>
      </w:rPr>
    </w:lvl>
  </w:abstractNum>
  <w:abstractNum w:abstractNumId="14" w15:restartNumberingAfterBreak="0">
    <w:nsid w:val="7DD64093"/>
    <w:multiLevelType w:val="singleLevel"/>
    <w:tmpl w:val="212029EE"/>
    <w:name w:val="Bullet 1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</w:abstractNum>
  <w:abstractNum w:abstractNumId="15" w15:restartNumberingAfterBreak="0">
    <w:nsid w:val="7F470EF5"/>
    <w:multiLevelType w:val="singleLevel"/>
    <w:tmpl w:val="E4844F6A"/>
    <w:name w:val="Numbered list 8"/>
    <w:lvl w:ilvl="0">
      <w:numFmt w:val="bullet"/>
      <w:pStyle w:val="Seznamsodrkami2"/>
      <w:lvlText w:val=""/>
      <w:lvlJc w:val="left"/>
      <w:pPr>
        <w:ind w:left="283" w:firstLine="0"/>
      </w:pPr>
      <w:rPr>
        <w:rFonts w:ascii="Symbol" w:eastAsia="Symbol" w:hAnsi="Symbol" w:cs="Symbol"/>
      </w:rPr>
    </w:lvl>
  </w:abstractNum>
  <w:abstractNum w:abstractNumId="16" w15:restartNumberingAfterBreak="0">
    <w:nsid w:val="7F7B597B"/>
    <w:multiLevelType w:val="singleLevel"/>
    <w:tmpl w:val="1A907560"/>
    <w:name w:val="Numbered list 2"/>
    <w:lvl w:ilvl="0">
      <w:start w:val="1"/>
      <w:numFmt w:val="decimal"/>
      <w:pStyle w:val="slovanseznam4"/>
      <w:lvlText w:val="%1."/>
      <w:lvlJc w:val="left"/>
      <w:pPr>
        <w:ind w:left="849" w:firstLine="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9"/>
  </w:num>
  <w:num w:numId="5">
    <w:abstractNumId w:val="13"/>
  </w:num>
  <w:num w:numId="6">
    <w:abstractNumId w:val="0"/>
  </w:num>
  <w:num w:numId="7">
    <w:abstractNumId w:val="16"/>
  </w:num>
  <w:num w:numId="8">
    <w:abstractNumId w:val="8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1DA"/>
    <w:rsid w:val="00366501"/>
    <w:rsid w:val="006D28FA"/>
    <w:rsid w:val="00C21621"/>
    <w:rsid w:val="00D329DD"/>
    <w:rsid w:val="00DA0F0C"/>
    <w:rsid w:val="00E47CD0"/>
    <w:rsid w:val="00F3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7F58"/>
  <w15:docId w15:val="{7DEF7E55-8153-4F8A-A7D6-EDF6BD9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firstLine="708"/>
      <w:outlineLvl w:val="0"/>
    </w:pPr>
    <w:rPr>
      <w:rFonts w:ascii="Tahoma" w:hAnsi="Tahoma" w:cs="Tahoma"/>
      <w:b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ahoma" w:hAnsi="Tahoma" w:cs="Tahoma"/>
      <w:sz w:val="25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rFonts w:ascii="Calibri" w:hAnsi="Calibri" w:cs="Calibri"/>
      <w:b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Calibri" w:hAnsi="Calibri" w:cs="Calibri"/>
      <w:b/>
      <w:i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Calibri" w:hAnsi="Calibri" w:cs="Calibri"/>
      <w:i/>
      <w:sz w:val="24"/>
      <w:szCs w:val="24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qFormat/>
    <w:pPr>
      <w:jc w:val="both"/>
    </w:pPr>
    <w:rPr>
      <w:rFonts w:ascii="Arial" w:hAnsi="Arial" w:cs="Arial"/>
      <w:sz w:val="22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qFormat/>
    <w:rPr>
      <w:i/>
    </w:rPr>
  </w:style>
  <w:style w:type="paragraph" w:customStyle="1" w:styleId="Adresanaoblku1">
    <w:name w:val="Adresa na obálku1"/>
    <w:basedOn w:val="Normln"/>
    <w:qFormat/>
    <w:pPr>
      <w:ind w:left="2880"/>
    </w:pPr>
    <w:rPr>
      <w:rFonts w:ascii="Cambria" w:hAnsi="Cambria" w:cs="Cambria"/>
      <w:sz w:val="24"/>
      <w:szCs w:val="24"/>
    </w:rPr>
  </w:style>
  <w:style w:type="paragraph" w:styleId="Bezmezer">
    <w:name w:val="No Spacing"/>
    <w:qFormat/>
  </w:style>
  <w:style w:type="paragraph" w:styleId="Bibliografie">
    <w:name w:val="Bibliography"/>
    <w:basedOn w:val="Normln"/>
    <w:next w:val="Normln"/>
    <w:qFormat/>
  </w:style>
  <w:style w:type="paragraph" w:styleId="Citt">
    <w:name w:val="Quote"/>
    <w:basedOn w:val="Normln"/>
    <w:next w:val="Normln"/>
    <w:qFormat/>
    <w:rPr>
      <w:i/>
    </w:rPr>
  </w:style>
  <w:style w:type="paragraph" w:styleId="slovanseznam">
    <w:name w:val="List Number"/>
    <w:basedOn w:val="Normln"/>
    <w:qFormat/>
    <w:pPr>
      <w:numPr>
        <w:numId w:val="13"/>
      </w:numPr>
      <w:tabs>
        <w:tab w:val="left" w:pos="360"/>
      </w:tabs>
      <w:ind w:left="360" w:hanging="360"/>
      <w:contextualSpacing/>
    </w:pPr>
  </w:style>
  <w:style w:type="paragraph" w:styleId="slovanseznam2">
    <w:name w:val="List Number 2"/>
    <w:basedOn w:val="Normln"/>
    <w:qFormat/>
    <w:pPr>
      <w:numPr>
        <w:numId w:val="3"/>
      </w:numPr>
      <w:tabs>
        <w:tab w:val="left" w:pos="643"/>
      </w:tabs>
      <w:ind w:left="643" w:hanging="360"/>
      <w:contextualSpacing/>
    </w:pPr>
  </w:style>
  <w:style w:type="paragraph" w:styleId="slovanseznam3">
    <w:name w:val="List Number 3"/>
    <w:basedOn w:val="Normln"/>
    <w:qFormat/>
    <w:pPr>
      <w:numPr>
        <w:numId w:val="9"/>
      </w:numPr>
      <w:tabs>
        <w:tab w:val="left" w:pos="926"/>
      </w:tabs>
      <w:ind w:left="926" w:hanging="360"/>
      <w:contextualSpacing/>
    </w:pPr>
  </w:style>
  <w:style w:type="paragraph" w:styleId="slovanseznam4">
    <w:name w:val="List Number 4"/>
    <w:basedOn w:val="Normln"/>
    <w:qFormat/>
    <w:pPr>
      <w:numPr>
        <w:numId w:val="7"/>
      </w:numPr>
      <w:tabs>
        <w:tab w:val="left" w:pos="1209"/>
      </w:tabs>
      <w:ind w:left="1209" w:hanging="360"/>
      <w:contextualSpacing/>
    </w:pPr>
  </w:style>
  <w:style w:type="paragraph" w:styleId="slovanseznam5">
    <w:name w:val="List Number 5"/>
    <w:basedOn w:val="Normln"/>
    <w:qFormat/>
    <w:pPr>
      <w:numPr>
        <w:numId w:val="12"/>
      </w:numPr>
      <w:tabs>
        <w:tab w:val="left" w:pos="1492"/>
      </w:tabs>
      <w:ind w:left="1492" w:hanging="360"/>
      <w:contextualSpacing/>
    </w:pPr>
  </w:style>
  <w:style w:type="paragraph" w:styleId="Datum">
    <w:name w:val="Date"/>
    <w:basedOn w:val="Normln"/>
    <w:next w:val="Normln"/>
    <w:qFormat/>
  </w:style>
  <w:style w:type="paragraph" w:styleId="FormtovanvHTML">
    <w:name w:val="HTML Preformatted"/>
    <w:basedOn w:val="Normln"/>
    <w:qFormat/>
    <w:rPr>
      <w:rFonts w:ascii="Courier New" w:hAnsi="Courier New" w:cs="Courier New"/>
    </w:rPr>
  </w:style>
  <w:style w:type="paragraph" w:customStyle="1" w:styleId="Hlavikaobsahu1">
    <w:name w:val="Hlavička obsahu1"/>
    <w:basedOn w:val="Normln"/>
    <w:next w:val="Normln"/>
    <w:qFormat/>
    <w:pPr>
      <w:spacing w:before="120"/>
    </w:pPr>
    <w:rPr>
      <w:rFonts w:ascii="Cambria" w:hAnsi="Cambria" w:cs="Cambria"/>
      <w:b/>
      <w:sz w:val="24"/>
      <w:szCs w:val="24"/>
    </w:rPr>
  </w:style>
  <w:style w:type="paragraph" w:styleId="Rejstk1">
    <w:name w:val="index 1"/>
    <w:basedOn w:val="Normln"/>
    <w:next w:val="Normln"/>
    <w:qFormat/>
    <w:pPr>
      <w:ind w:left="200" w:hanging="200"/>
    </w:pPr>
  </w:style>
  <w:style w:type="paragraph" w:customStyle="1" w:styleId="Hlavikarejstku1">
    <w:name w:val="Hlavička rejstříku1"/>
    <w:basedOn w:val="Normln"/>
    <w:next w:val="Rejstk1"/>
    <w:qFormat/>
    <w:rPr>
      <w:rFonts w:ascii="Cambria" w:hAnsi="Cambria" w:cs="Cambria"/>
      <w:b/>
    </w:rPr>
  </w:style>
  <w:style w:type="paragraph" w:styleId="Nadpisobsahu">
    <w:name w:val="TOC Heading"/>
    <w:basedOn w:val="Nadpis1"/>
    <w:next w:val="Normln"/>
    <w:qFormat/>
    <w:pPr>
      <w:spacing w:before="240" w:after="60"/>
      <w:ind w:firstLine="0"/>
      <w:outlineLvl w:val="9"/>
    </w:pPr>
    <w:rPr>
      <w:rFonts w:ascii="Cambria" w:hAnsi="Cambria" w:cs="Times New Roman"/>
      <w:kern w:val="1"/>
      <w:sz w:val="32"/>
      <w:szCs w:val="32"/>
    </w:rPr>
  </w:style>
  <w:style w:type="paragraph" w:styleId="Nadpispoznmky">
    <w:name w:val="Note Heading"/>
    <w:basedOn w:val="Normln"/>
    <w:next w:val="Normln"/>
    <w:qFormat/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 w:cs="Cambria"/>
      <w:b/>
      <w:kern w:val="1"/>
      <w:sz w:val="32"/>
      <w:szCs w:val="32"/>
    </w:rPr>
  </w:style>
  <w:style w:type="paragraph" w:styleId="Normlnweb">
    <w:name w:val="Normal (Web)"/>
    <w:basedOn w:val="Normln"/>
    <w:qFormat/>
    <w:rPr>
      <w:sz w:val="24"/>
      <w:szCs w:val="24"/>
    </w:rPr>
  </w:style>
  <w:style w:type="paragraph" w:styleId="Normlnodsazen">
    <w:name w:val="Normal Indent"/>
    <w:basedOn w:val="Normln"/>
    <w:qFormat/>
    <w:pPr>
      <w:ind w:left="708"/>
    </w:pPr>
  </w:style>
  <w:style w:type="paragraph" w:styleId="Obsah1">
    <w:name w:val="toc 1"/>
    <w:basedOn w:val="Normln"/>
    <w:next w:val="Normln"/>
    <w:qFormat/>
  </w:style>
  <w:style w:type="paragraph" w:styleId="Obsah2">
    <w:name w:val="toc 2"/>
    <w:basedOn w:val="Normln"/>
    <w:next w:val="Normln"/>
    <w:qFormat/>
    <w:pPr>
      <w:ind w:left="200"/>
    </w:pPr>
  </w:style>
  <w:style w:type="paragraph" w:styleId="Obsah3">
    <w:name w:val="toc 3"/>
    <w:basedOn w:val="Normln"/>
    <w:next w:val="Normln"/>
    <w:qFormat/>
    <w:pPr>
      <w:ind w:left="400"/>
    </w:pPr>
  </w:style>
  <w:style w:type="paragraph" w:styleId="Obsah4">
    <w:name w:val="toc 4"/>
    <w:basedOn w:val="Normln"/>
    <w:next w:val="Normln"/>
    <w:qFormat/>
    <w:pPr>
      <w:ind w:left="600"/>
    </w:pPr>
  </w:style>
  <w:style w:type="paragraph" w:styleId="Obsah5">
    <w:name w:val="toc 5"/>
    <w:basedOn w:val="Normln"/>
    <w:next w:val="Normln"/>
    <w:qFormat/>
    <w:pPr>
      <w:ind w:left="800"/>
    </w:pPr>
  </w:style>
  <w:style w:type="paragraph" w:styleId="Obsah6">
    <w:name w:val="toc 6"/>
    <w:basedOn w:val="Normln"/>
    <w:next w:val="Normln"/>
    <w:qFormat/>
    <w:pPr>
      <w:ind w:left="1000"/>
    </w:pPr>
  </w:style>
  <w:style w:type="paragraph" w:styleId="Obsah7">
    <w:name w:val="toc 7"/>
    <w:basedOn w:val="Normln"/>
    <w:next w:val="Normln"/>
    <w:qFormat/>
    <w:pPr>
      <w:ind w:left="1200"/>
    </w:pPr>
  </w:style>
  <w:style w:type="paragraph" w:styleId="Obsah8">
    <w:name w:val="toc 8"/>
    <w:basedOn w:val="Normln"/>
    <w:next w:val="Normln"/>
    <w:qFormat/>
    <w:pPr>
      <w:ind w:left="1400"/>
    </w:pPr>
  </w:style>
  <w:style w:type="paragraph" w:styleId="Obsah9">
    <w:name w:val="toc 9"/>
    <w:basedOn w:val="Normln"/>
    <w:next w:val="Normln"/>
    <w:qFormat/>
    <w:pPr>
      <w:ind w:left="1600"/>
    </w:pPr>
  </w:style>
  <w:style w:type="paragraph" w:styleId="Odstavecseseznamem">
    <w:name w:val="List Paragraph"/>
    <w:basedOn w:val="Normln"/>
    <w:qFormat/>
    <w:pPr>
      <w:ind w:left="708"/>
    </w:pPr>
  </w:style>
  <w:style w:type="paragraph" w:styleId="Osloven">
    <w:name w:val="Salutation"/>
    <w:basedOn w:val="Normln"/>
    <w:next w:val="Normln"/>
    <w:qFormat/>
  </w:style>
  <w:style w:type="paragraph" w:styleId="Podpis">
    <w:name w:val="Signature"/>
    <w:basedOn w:val="Normln"/>
    <w:qFormat/>
    <w:pPr>
      <w:ind w:left="4252"/>
    </w:pPr>
  </w:style>
  <w:style w:type="paragraph" w:styleId="Podpise-mailu">
    <w:name w:val="E-mail Signature"/>
    <w:basedOn w:val="Normln"/>
    <w:qFormat/>
  </w:style>
  <w:style w:type="paragraph" w:styleId="Podnadpis">
    <w:name w:val="Subtitle"/>
    <w:basedOn w:val="Normln"/>
    <w:next w:val="Normln"/>
    <w:qFormat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paragraph" w:styleId="Pokraovnseznamu">
    <w:name w:val="List Continue"/>
    <w:basedOn w:val="Normln"/>
    <w:qFormat/>
    <w:pPr>
      <w:spacing w:after="120"/>
      <w:ind w:left="283"/>
      <w:contextualSpacing/>
    </w:pPr>
  </w:style>
  <w:style w:type="paragraph" w:styleId="Pokraovnseznamu2">
    <w:name w:val="List Continue 2"/>
    <w:basedOn w:val="Normln"/>
    <w:qFormat/>
    <w:pPr>
      <w:spacing w:after="120"/>
      <w:ind w:left="566"/>
      <w:contextualSpacing/>
    </w:pPr>
  </w:style>
  <w:style w:type="paragraph" w:styleId="Pokraovnseznamu3">
    <w:name w:val="List Continue 3"/>
    <w:basedOn w:val="Normln"/>
    <w:qFormat/>
    <w:pPr>
      <w:spacing w:after="120"/>
      <w:ind w:left="849"/>
      <w:contextualSpacing/>
    </w:pPr>
  </w:style>
  <w:style w:type="paragraph" w:styleId="Pokraovnseznamu4">
    <w:name w:val="List Continue 4"/>
    <w:basedOn w:val="Normln"/>
    <w:qFormat/>
    <w:pPr>
      <w:spacing w:after="120"/>
      <w:ind w:left="1132"/>
      <w:contextualSpacing/>
    </w:pPr>
  </w:style>
  <w:style w:type="paragraph" w:styleId="Pokraovnseznamu5">
    <w:name w:val="List Continue 5"/>
    <w:basedOn w:val="Normln"/>
    <w:qFormat/>
    <w:pPr>
      <w:spacing w:after="120"/>
      <w:ind w:left="1415"/>
      <w:contextualSpacing/>
    </w:pPr>
  </w:style>
  <w:style w:type="paragraph" w:styleId="Prosttext">
    <w:name w:val="Plain Text"/>
    <w:basedOn w:val="Normln"/>
    <w:qFormat/>
    <w:rPr>
      <w:rFonts w:ascii="Courier New" w:hAnsi="Courier New" w:cs="Courier New"/>
    </w:rPr>
  </w:style>
  <w:style w:type="paragraph" w:customStyle="1" w:styleId="CommentText">
    <w:name w:val="Comment Text"/>
    <w:basedOn w:val="Normln"/>
    <w:qFormat/>
  </w:style>
  <w:style w:type="paragraph" w:customStyle="1" w:styleId="CommentSubject">
    <w:name w:val="Comment Subject"/>
    <w:basedOn w:val="CommentText"/>
    <w:next w:val="CommentText"/>
    <w:qFormat/>
    <w:rPr>
      <w:b/>
    </w:rPr>
  </w:style>
  <w:style w:type="paragraph" w:styleId="Rejstk2">
    <w:name w:val="index 2"/>
    <w:basedOn w:val="Normln"/>
    <w:next w:val="Normln"/>
    <w:qFormat/>
    <w:pPr>
      <w:ind w:left="400" w:hanging="200"/>
    </w:pPr>
  </w:style>
  <w:style w:type="paragraph" w:styleId="Rejstk3">
    <w:name w:val="index 3"/>
    <w:basedOn w:val="Normln"/>
    <w:next w:val="Normln"/>
    <w:qFormat/>
    <w:pPr>
      <w:ind w:left="600" w:hanging="200"/>
    </w:pPr>
  </w:style>
  <w:style w:type="paragraph" w:styleId="Rejstk4">
    <w:name w:val="index 4"/>
    <w:basedOn w:val="Normln"/>
    <w:next w:val="Normln"/>
    <w:qFormat/>
    <w:pPr>
      <w:ind w:left="800" w:hanging="200"/>
    </w:pPr>
  </w:style>
  <w:style w:type="paragraph" w:styleId="Rejstk5">
    <w:name w:val="index 5"/>
    <w:basedOn w:val="Normln"/>
    <w:next w:val="Normln"/>
    <w:qFormat/>
    <w:pPr>
      <w:ind w:left="1000" w:hanging="200"/>
    </w:pPr>
  </w:style>
  <w:style w:type="paragraph" w:styleId="Rejstk6">
    <w:name w:val="index 6"/>
    <w:basedOn w:val="Normln"/>
    <w:next w:val="Normln"/>
    <w:qFormat/>
    <w:pPr>
      <w:ind w:left="1200" w:hanging="200"/>
    </w:pPr>
  </w:style>
  <w:style w:type="paragraph" w:styleId="Rejstk7">
    <w:name w:val="index 7"/>
    <w:basedOn w:val="Normln"/>
    <w:next w:val="Normln"/>
    <w:qFormat/>
    <w:pPr>
      <w:ind w:left="1400" w:hanging="200"/>
    </w:pPr>
  </w:style>
  <w:style w:type="paragraph" w:styleId="Rejstk8">
    <w:name w:val="index 8"/>
    <w:basedOn w:val="Normln"/>
    <w:next w:val="Normln"/>
    <w:qFormat/>
    <w:pPr>
      <w:ind w:left="1600" w:hanging="200"/>
    </w:pPr>
  </w:style>
  <w:style w:type="paragraph" w:styleId="Rejstk9">
    <w:name w:val="index 9"/>
    <w:basedOn w:val="Normln"/>
    <w:next w:val="Normln"/>
    <w:qFormat/>
    <w:pPr>
      <w:ind w:left="1800" w:hanging="200"/>
    </w:pPr>
  </w:style>
  <w:style w:type="paragraph" w:styleId="Rozloendokumentu">
    <w:name w:val="Document Map"/>
    <w:basedOn w:val="Normln"/>
    <w:qFormat/>
    <w:rPr>
      <w:rFonts w:ascii="Tahoma" w:hAnsi="Tahoma" w:cs="Tahoma"/>
      <w:sz w:val="16"/>
      <w:szCs w:val="16"/>
    </w:rPr>
  </w:style>
  <w:style w:type="paragraph" w:styleId="Seznam">
    <w:name w:val="List"/>
    <w:basedOn w:val="Normln"/>
    <w:qFormat/>
    <w:pPr>
      <w:ind w:left="283" w:hanging="283"/>
      <w:contextualSpacing/>
    </w:pPr>
  </w:style>
  <w:style w:type="paragraph" w:styleId="Seznam2">
    <w:name w:val="List 2"/>
    <w:basedOn w:val="Normln"/>
    <w:qFormat/>
    <w:pPr>
      <w:ind w:left="566" w:hanging="283"/>
      <w:contextualSpacing/>
    </w:pPr>
  </w:style>
  <w:style w:type="paragraph" w:styleId="Seznam3">
    <w:name w:val="List 3"/>
    <w:basedOn w:val="Normln"/>
    <w:qFormat/>
    <w:pPr>
      <w:ind w:left="849" w:hanging="283"/>
      <w:contextualSpacing/>
    </w:pPr>
  </w:style>
  <w:style w:type="paragraph" w:styleId="Seznam4">
    <w:name w:val="List 4"/>
    <w:basedOn w:val="Normln"/>
    <w:qFormat/>
    <w:pPr>
      <w:ind w:left="1132" w:hanging="283"/>
      <w:contextualSpacing/>
    </w:pPr>
  </w:style>
  <w:style w:type="paragraph" w:styleId="Seznam5">
    <w:name w:val="List 5"/>
    <w:basedOn w:val="Normln"/>
    <w:qFormat/>
    <w:pPr>
      <w:ind w:left="1415" w:hanging="283"/>
      <w:contextualSpacing/>
    </w:pPr>
  </w:style>
  <w:style w:type="paragraph" w:customStyle="1" w:styleId="Seznamcitac1">
    <w:name w:val="Seznam citací1"/>
    <w:basedOn w:val="Normln"/>
    <w:next w:val="Normln"/>
    <w:qFormat/>
    <w:pPr>
      <w:ind w:left="200" w:hanging="200"/>
    </w:pPr>
  </w:style>
  <w:style w:type="paragraph" w:customStyle="1" w:styleId="Seznamobrzk1">
    <w:name w:val="Seznam obrázků1"/>
    <w:basedOn w:val="Normln"/>
    <w:next w:val="Normln"/>
    <w:qFormat/>
  </w:style>
  <w:style w:type="paragraph" w:styleId="Seznamsodrkami">
    <w:name w:val="List Bullet"/>
    <w:basedOn w:val="Normln"/>
    <w:qFormat/>
    <w:pPr>
      <w:numPr>
        <w:numId w:val="5"/>
      </w:numPr>
      <w:tabs>
        <w:tab w:val="left" w:pos="360"/>
      </w:tabs>
      <w:ind w:left="360" w:hanging="360"/>
      <w:contextualSpacing/>
    </w:pPr>
  </w:style>
  <w:style w:type="paragraph" w:styleId="Seznamsodrkami2">
    <w:name w:val="List Bullet 2"/>
    <w:basedOn w:val="Normln"/>
    <w:qFormat/>
    <w:pPr>
      <w:numPr>
        <w:numId w:val="10"/>
      </w:numPr>
      <w:tabs>
        <w:tab w:val="left" w:pos="643"/>
      </w:tabs>
      <w:ind w:left="643" w:hanging="360"/>
      <w:contextualSpacing/>
    </w:pPr>
  </w:style>
  <w:style w:type="paragraph" w:styleId="Seznamsodrkami3">
    <w:name w:val="List Bullet 3"/>
    <w:basedOn w:val="Normln"/>
    <w:qFormat/>
    <w:pPr>
      <w:numPr>
        <w:numId w:val="6"/>
      </w:numPr>
      <w:tabs>
        <w:tab w:val="left" w:pos="926"/>
      </w:tabs>
      <w:ind w:left="926" w:hanging="360"/>
      <w:contextualSpacing/>
    </w:pPr>
  </w:style>
  <w:style w:type="paragraph" w:styleId="Seznamsodrkami4">
    <w:name w:val="List Bullet 4"/>
    <w:basedOn w:val="Normln"/>
    <w:qFormat/>
    <w:pPr>
      <w:numPr>
        <w:numId w:val="1"/>
      </w:numPr>
      <w:tabs>
        <w:tab w:val="left" w:pos="1209"/>
      </w:tabs>
      <w:ind w:left="1209" w:hanging="360"/>
      <w:contextualSpacing/>
    </w:pPr>
  </w:style>
  <w:style w:type="paragraph" w:styleId="Seznamsodrkami5">
    <w:name w:val="List Bullet 5"/>
    <w:basedOn w:val="Normln"/>
    <w:qFormat/>
    <w:pPr>
      <w:numPr>
        <w:numId w:val="11"/>
      </w:numPr>
      <w:tabs>
        <w:tab w:val="left" w:pos="1492"/>
      </w:tabs>
      <w:ind w:left="1492" w:hanging="360"/>
      <w:contextualSpacing/>
    </w:p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MacroText">
    <w:name w:val="Macro Text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customStyle="1" w:styleId="Textpoznpodarou1">
    <w:name w:val="Text pozn. pod čarou1"/>
    <w:basedOn w:val="Normln"/>
    <w:qFormat/>
  </w:style>
  <w:style w:type="paragraph" w:styleId="Textvbloku">
    <w:name w:val="Block Text"/>
    <w:basedOn w:val="Normln"/>
    <w:qFormat/>
    <w:pPr>
      <w:spacing w:after="120"/>
      <w:ind w:left="1440" w:right="1440"/>
    </w:pPr>
  </w:style>
  <w:style w:type="paragraph" w:customStyle="1" w:styleId="Textvysvtlivek1">
    <w:name w:val="Text vysvětlivek1"/>
    <w:basedOn w:val="Normln"/>
    <w:qFormat/>
  </w:style>
  <w:style w:type="paragraph" w:styleId="Titulek">
    <w:name w:val="caption"/>
    <w:basedOn w:val="Normln"/>
    <w:next w:val="Normln"/>
    <w:qFormat/>
    <w:rPr>
      <w:b/>
    </w:rPr>
  </w:style>
  <w:style w:type="paragraph" w:styleId="Vrazncitt">
    <w:name w:val="Intense Quote"/>
    <w:basedOn w:val="Normln"/>
    <w:next w:val="Normln"/>
    <w:qFormat/>
    <w:pPr>
      <w:pBdr>
        <w:top w:val="nil"/>
        <w:left w:val="nil"/>
        <w:bottom w:val="single" w:sz="4" w:space="4" w:color="4F81BD"/>
        <w:right w:val="nil"/>
        <w:between w:val="nil"/>
      </w:pBdr>
      <w:spacing w:before="200" w:after="280"/>
      <w:ind w:left="936" w:right="936"/>
    </w:pPr>
    <w:rPr>
      <w:b/>
      <w:i/>
    </w:rPr>
  </w:style>
  <w:style w:type="paragraph" w:styleId="Zhlavzprvy">
    <w:name w:val="Message Header"/>
    <w:basedOn w:val="Normln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  <w:between w:val="nil"/>
      </w:pBdr>
      <w:shd w:val="solid" w:color="CCCCCC" w:fill="auto"/>
      <w:ind w:left="1134" w:hanging="1134"/>
    </w:pPr>
    <w:rPr>
      <w:rFonts w:ascii="Cambria" w:hAnsi="Cambria" w:cs="Cambria"/>
      <w:sz w:val="24"/>
      <w:szCs w:val="24"/>
    </w:rPr>
  </w:style>
  <w:style w:type="paragraph" w:styleId="Zkladntext-prvnodsazen">
    <w:name w:val="Body Text First Indent"/>
    <w:basedOn w:val="Zkladntext"/>
    <w:qFormat/>
    <w:pPr>
      <w:spacing w:after="120"/>
      <w:ind w:firstLine="210"/>
      <w:jc w:val="left"/>
    </w:pPr>
    <w:rPr>
      <w:rFonts w:ascii="Times New Roman" w:hAnsi="Times New Roman" w:cs="Times New Roman"/>
      <w:sz w:val="20"/>
    </w:rPr>
  </w:style>
  <w:style w:type="paragraph" w:styleId="Zkladntextodsazen">
    <w:name w:val="Body Text Indent"/>
    <w:basedOn w:val="Normln"/>
    <w:qFormat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pPr>
      <w:ind w:firstLine="210"/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styleId="Zkladntext3">
    <w:name w:val="Body Text 3"/>
    <w:basedOn w:val="Normln"/>
    <w:qFormat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qFormat/>
    <w:pPr>
      <w:ind w:left="4252"/>
    </w:pPr>
  </w:style>
  <w:style w:type="paragraph" w:customStyle="1" w:styleId="Zptenadresanaoblku1">
    <w:name w:val="Zpáteční adresa na obálku1"/>
    <w:basedOn w:val="Normln"/>
    <w:qFormat/>
    <w:rPr>
      <w:rFonts w:ascii="Cambria" w:hAnsi="Cambria" w:cs="Cambria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7F007F"/>
      <w:u w:val="single"/>
    </w:rPr>
  </w:style>
  <w:style w:type="character" w:customStyle="1" w:styleId="AdresaHTMLChar">
    <w:name w:val="Adresa HTML Char"/>
    <w:basedOn w:val="Standardnpsmoodstavce"/>
    <w:rPr>
      <w:i/>
      <w:iCs w:val="0"/>
    </w:rPr>
  </w:style>
  <w:style w:type="character" w:customStyle="1" w:styleId="CittChar">
    <w:name w:val="Citát Char"/>
    <w:basedOn w:val="Standardnpsmoodstavce"/>
    <w:rPr>
      <w:i/>
      <w:iCs w:val="0"/>
      <w:color w:val="auto"/>
    </w:rPr>
  </w:style>
  <w:style w:type="character" w:customStyle="1" w:styleId="DatumChar">
    <w:name w:val="Datum Char"/>
    <w:basedOn w:val="Standardnpsmoodstavce"/>
  </w:style>
  <w:style w:type="character" w:customStyle="1" w:styleId="FormtovanvHTMLChar">
    <w:name w:val="Formátovaný v HTML Char"/>
    <w:basedOn w:val="Standardnpsmoodstavce"/>
    <w:rPr>
      <w:rFonts w:ascii="Courier New" w:hAnsi="Courier New" w:cs="Courier New"/>
    </w:rPr>
  </w:style>
  <w:style w:type="character" w:customStyle="1" w:styleId="Nadpis4Char">
    <w:name w:val="Nadpis 4 Char"/>
    <w:basedOn w:val="Standardnpsmoodstavce"/>
    <w:rPr>
      <w:rFonts w:ascii="Calibri" w:eastAsia="Times New Roman" w:hAnsi="Calibri" w:cs="Times New Roman"/>
      <w:b/>
      <w:bCs w:val="0"/>
      <w:sz w:val="28"/>
      <w:szCs w:val="28"/>
    </w:rPr>
  </w:style>
  <w:style w:type="character" w:customStyle="1" w:styleId="Nadpis5Char">
    <w:name w:val="Nadpis 5 Char"/>
    <w:basedOn w:val="Standardnpsmoodstavce"/>
    <w:rPr>
      <w:rFonts w:ascii="Calibri" w:eastAsia="Times New Roman" w:hAnsi="Calibri" w:cs="Times New Roman"/>
      <w:b/>
      <w:bCs w:val="0"/>
      <w:i/>
      <w:iCs w:val="0"/>
      <w:sz w:val="26"/>
      <w:szCs w:val="26"/>
    </w:rPr>
  </w:style>
  <w:style w:type="character" w:customStyle="1" w:styleId="Nadpis6Char">
    <w:name w:val="Nadpis 6 Char"/>
    <w:basedOn w:val="Standardnpsmoodstavce"/>
    <w:rPr>
      <w:rFonts w:ascii="Calibri" w:eastAsia="Times New Roman" w:hAnsi="Calibri" w:cs="Times New Roman"/>
      <w:b/>
      <w:bCs w:val="0"/>
      <w:sz w:val="22"/>
      <w:szCs w:val="22"/>
    </w:rPr>
  </w:style>
  <w:style w:type="character" w:customStyle="1" w:styleId="Nadpis7Char">
    <w:name w:val="Nadpis 7 Char"/>
    <w:basedOn w:val="Standardnpsmoodstavce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rPr>
      <w:rFonts w:ascii="Calibri" w:eastAsia="Times New Roman" w:hAnsi="Calibri" w:cs="Times New Roman"/>
      <w:i/>
      <w:iCs w:val="0"/>
      <w:sz w:val="24"/>
      <w:szCs w:val="24"/>
    </w:rPr>
  </w:style>
  <w:style w:type="character" w:customStyle="1" w:styleId="Nadpis9Char">
    <w:name w:val="Nadpis 9 Char"/>
    <w:basedOn w:val="Standardnpsmoodstavce"/>
    <w:rPr>
      <w:rFonts w:ascii="Cambria" w:eastAsia="Times New Roman" w:hAnsi="Cambria" w:cs="Times New Roman"/>
      <w:sz w:val="22"/>
      <w:szCs w:val="22"/>
    </w:rPr>
  </w:style>
  <w:style w:type="character" w:customStyle="1" w:styleId="NadpispoznmkyChar">
    <w:name w:val="Nadpis poznámky Char"/>
    <w:basedOn w:val="Standardnpsmoodstavce"/>
  </w:style>
  <w:style w:type="character" w:customStyle="1" w:styleId="NzevChar">
    <w:name w:val="Název Char"/>
    <w:basedOn w:val="Standardnpsmoodstavce"/>
    <w:rPr>
      <w:rFonts w:ascii="Cambria" w:eastAsia="Times New Roman" w:hAnsi="Cambria" w:cs="Times New Roman"/>
      <w:b/>
      <w:bCs w:val="0"/>
      <w:kern w:val="1"/>
      <w:sz w:val="32"/>
      <w:szCs w:val="32"/>
    </w:rPr>
  </w:style>
  <w:style w:type="character" w:customStyle="1" w:styleId="OslovenChar">
    <w:name w:val="Oslovení Char"/>
    <w:basedOn w:val="Standardnpsmoodstavce"/>
  </w:style>
  <w:style w:type="character" w:customStyle="1" w:styleId="PodpisChar">
    <w:name w:val="Podpis Char"/>
    <w:basedOn w:val="Standardnpsmoodstavce"/>
  </w:style>
  <w:style w:type="character" w:customStyle="1" w:styleId="Podpise-mailuChar">
    <w:name w:val="Podpis e-mailu Char"/>
    <w:basedOn w:val="Standardnpsmoodstavce"/>
  </w:style>
  <w:style w:type="character" w:customStyle="1" w:styleId="PodtitulChar">
    <w:name w:val="Podtitul Char"/>
    <w:basedOn w:val="Standardnpsmoodstavce"/>
    <w:rPr>
      <w:rFonts w:ascii="Cambria" w:eastAsia="Times New Roman" w:hAnsi="Cambria" w:cs="Times New Roman"/>
      <w:sz w:val="24"/>
      <w:szCs w:val="24"/>
    </w:rPr>
  </w:style>
  <w:style w:type="character" w:customStyle="1" w:styleId="ProsttextChar">
    <w:name w:val="Prostý text Char"/>
    <w:basedOn w:val="Standardnpsmoodstavc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basedOn w:val="Standardnpsmoodstavce"/>
    <w:rPr>
      <w:b/>
      <w:bCs w:val="0"/>
    </w:rPr>
  </w:style>
  <w:style w:type="character" w:customStyle="1" w:styleId="RozloendokumentuChar">
    <w:name w:val="Rozložení dokumentu Char"/>
    <w:basedOn w:val="Standardnpsmoodstav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TextmakraChar">
    <w:name w:val="Text makra Char"/>
    <w:basedOn w:val="Standardnpsmoodstavce"/>
    <w:rPr>
      <w:rFonts w:ascii="Courier New" w:hAnsi="Courier New" w:cs="Courier New"/>
    </w:rPr>
  </w:style>
  <w:style w:type="character" w:customStyle="1" w:styleId="TextpoznpodarouChar">
    <w:name w:val="Text pozn. pod čarou Char"/>
    <w:basedOn w:val="Standardnpsmoodstavce"/>
  </w:style>
  <w:style w:type="character" w:customStyle="1" w:styleId="TextvysvtlivekChar">
    <w:name w:val="Text vysvětlivek Char"/>
    <w:basedOn w:val="Standardnpsmoodstavce"/>
  </w:style>
  <w:style w:type="character" w:customStyle="1" w:styleId="VrazncittChar">
    <w:name w:val="Výrazný citát Char"/>
    <w:basedOn w:val="Standardnpsmoodstavce"/>
    <w:rPr>
      <w:b/>
      <w:bCs w:val="0"/>
      <w:i/>
      <w:iCs w:val="0"/>
      <w:color w:val="auto"/>
    </w:rPr>
  </w:style>
  <w:style w:type="character" w:customStyle="1" w:styleId="ZhlavzprvyChar">
    <w:name w:val="Záhlaví zprávy Char"/>
    <w:basedOn w:val="Standardnpsmoodstavce"/>
    <w:rPr>
      <w:rFonts w:ascii="Cambria" w:eastAsia="Times New Roman" w:hAnsi="Cambria" w:cs="Times New Roman"/>
      <w:sz w:val="24"/>
      <w:szCs w:val="24"/>
      <w:shd w:val="clear" w:color="auto" w:fill="CCCCCC"/>
    </w:rPr>
  </w:style>
  <w:style w:type="character" w:customStyle="1" w:styleId="ZkladntextChar">
    <w:name w:val="Základní text Char"/>
    <w:basedOn w:val="Standardnpsmoodstavce"/>
    <w:rPr>
      <w:rFonts w:ascii="Arial" w:hAnsi="Arial"/>
      <w:sz w:val="22"/>
    </w:rPr>
  </w:style>
  <w:style w:type="character" w:customStyle="1" w:styleId="Zkladntext-prvnodsazenChar">
    <w:name w:val="Základní text - první odsazený Char"/>
    <w:basedOn w:val="Standardnpsmoodstavce"/>
  </w:style>
  <w:style w:type="character" w:customStyle="1" w:styleId="ZkladntextodsazenChar">
    <w:name w:val="Základní text odsazený Char"/>
    <w:basedOn w:val="Standardnpsmoodstavce"/>
  </w:style>
  <w:style w:type="character" w:customStyle="1" w:styleId="Zkladntext-prvnodsazen2Char">
    <w:name w:val="Základní text - první odsazený 2 Char"/>
    <w:basedOn w:val="Standardnpsmoodstavce"/>
  </w:style>
  <w:style w:type="character" w:customStyle="1" w:styleId="Zkladntext2Char">
    <w:name w:val="Základní text 2 Char"/>
    <w:basedOn w:val="Standardnpsmoodstavce"/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Zkladntextodsazen2Char">
    <w:name w:val="Základní text odsazený 2 Char"/>
    <w:basedOn w:val="Standardnpsmoodstavce"/>
  </w:style>
  <w:style w:type="character" w:customStyle="1" w:styleId="Zkladntextodsazen3Char">
    <w:name w:val="Základní text odsazený 3 Char"/>
    <w:basedOn w:val="Standardnpsmoodstavce"/>
    <w:rPr>
      <w:sz w:val="16"/>
      <w:szCs w:val="16"/>
    </w:rPr>
  </w:style>
  <w:style w:type="character" w:customStyle="1" w:styleId="ZvrChar">
    <w:name w:val="Závěr Char"/>
    <w:basedOn w:val="Standardnpsmoodstavce"/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styleId="Nevyeenzmnka">
    <w:name w:val="Unresolved Mention"/>
    <w:basedOn w:val="Standardnpsmoodstavce"/>
    <w:uiPriority w:val="99"/>
    <w:semiHidden/>
    <w:unhideWhenUsed/>
    <w:rsid w:val="00DA0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truck@email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ahoma"/>
        <a:ea typeface="Times New Roman"/>
        <a:cs typeface="Tahom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33F09A49FCD4BAD5B4EC31A3F8831" ma:contentTypeVersion="2" ma:contentTypeDescription="Vytvoří nový dokument" ma:contentTypeScope="" ma:versionID="6b2597be7af169386588c2a12cfcbe40">
  <xsd:schema xmlns:xsd="http://www.w3.org/2001/XMLSchema" xmlns:xs="http://www.w3.org/2001/XMLSchema" xmlns:p="http://schemas.microsoft.com/office/2006/metadata/properties" xmlns:ns3="c00dc8d5-cc18-4a94-afe5-84eceb8b4af7" targetNamespace="http://schemas.microsoft.com/office/2006/metadata/properties" ma:root="true" ma:fieldsID="d89e67af0e8d84ad8f5625c0bb3f8621" ns3:_="">
    <xsd:import namespace="c00dc8d5-cc18-4a94-afe5-84eceb8b4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dc8d5-cc18-4a94-afe5-84eceb8b4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545A2E-0B92-40E9-9D91-DF4B54AFB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988EF6-B376-4C0E-98D1-A3C547100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DEEAA-DD58-448D-B2C7-A6A55A075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dc8d5-cc18-4a94-afe5-84eceb8b4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</dc:title>
  <dc:subject/>
  <dc:creator>Marek Deml</dc:creator>
  <cp:keywords/>
  <dc:description/>
  <cp:lastModifiedBy>Michal Strauch</cp:lastModifiedBy>
  <cp:revision>3</cp:revision>
  <cp:lastPrinted>2016-08-07T13:14:00Z</cp:lastPrinted>
  <dcterms:created xsi:type="dcterms:W3CDTF">2020-05-31T16:24:00Z</dcterms:created>
  <dcterms:modified xsi:type="dcterms:W3CDTF">2021-08-02T19:54:00Z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0x01010028533F09A49FCD4BAD5B4EC31A3F8831</vt:lpwstr>
  </property>
</Properties>
</file>